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7D730B" w:rsidRDefault="007D730B" w:rsidP="007D730B">
            <w:pPr>
              <w:jc w:val="center"/>
              <w:rPr>
                <w:rFonts w:ascii="Arial" w:hAnsi="Arial"/>
              </w:rPr>
            </w:pPr>
            <w:r>
              <w:rPr>
                <w:rFonts w:ascii="Arial" w:hAnsi="Arial"/>
                <w:noProof/>
                <w:lang w:val="en-CA" w:eastAsia="en-CA"/>
              </w:rPr>
              <w:drawing>
                <wp:inline distT="0" distB="0" distL="0" distR="0">
                  <wp:extent cx="1474839" cy="1752600"/>
                  <wp:effectExtent l="19050" t="0" r="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479885" cy="1758596"/>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D730B">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w:t>
            </w:r>
            <w:r w:rsidR="00581C1C">
              <w:rPr>
                <w:rFonts w:ascii="Arial" w:hAnsi="Arial"/>
              </w:rPr>
              <w:t>PRACTICES</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7D730B">
            <w:pPr>
              <w:rPr>
                <w:rFonts w:ascii="Arial" w:hAnsi="Arial"/>
              </w:rPr>
            </w:pPr>
            <w:smartTag w:uri="urn:schemas-microsoft-com:office:smarttags" w:element="stockticker">
              <w:r>
                <w:rPr>
                  <w:rFonts w:ascii="Arial" w:hAnsi="Arial"/>
                </w:rPr>
                <w:t>PTC</w:t>
              </w:r>
            </w:smartTag>
            <w:r>
              <w:rPr>
                <w:rFonts w:ascii="Arial" w:hAnsi="Arial"/>
              </w:rPr>
              <w:t>600</w:t>
            </w:r>
          </w:p>
        </w:tc>
        <w:tc>
          <w:tcPr>
            <w:tcW w:w="1701" w:type="dxa"/>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gridSpan w:val="2"/>
          </w:tcPr>
          <w:p w:rsidR="00D1300B" w:rsidRDefault="007D730B">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PARTS PERSON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730B">
            <w:pPr>
              <w:rPr>
                <w:rFonts w:ascii="Arial" w:hAnsi="Arial"/>
              </w:rPr>
            </w:pPr>
            <w:r>
              <w:rPr>
                <w:rFonts w:ascii="Arial" w:hAnsi="Arial"/>
              </w:rPr>
              <w:t>SEPT</w:t>
            </w:r>
          </w:p>
          <w:p w:rsidR="007D730B" w:rsidRDefault="007D730B">
            <w:pPr>
              <w:rPr>
                <w:rFonts w:ascii="Arial" w:hAnsi="Arial"/>
              </w:rPr>
            </w:pPr>
            <w:r>
              <w:rPr>
                <w:rFonts w:ascii="Arial" w:hAnsi="Arial"/>
              </w:rPr>
              <w:t>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D730B">
            <w:pPr>
              <w:rPr>
                <w:rFonts w:ascii="Arial" w:hAnsi="Arial"/>
              </w:rPr>
            </w:pPr>
            <w:r>
              <w:rPr>
                <w:rFonts w:ascii="Arial" w:hAnsi="Arial"/>
              </w:rPr>
              <w:t>JUNE</w:t>
            </w:r>
          </w:p>
          <w:p w:rsidR="007D730B" w:rsidRDefault="007D730B">
            <w:pPr>
              <w:rPr>
                <w:rFonts w:ascii="Arial" w:hAnsi="Arial"/>
              </w:rPr>
            </w:pPr>
            <w:r>
              <w:rPr>
                <w:rFonts w:ascii="Arial" w:hAnsi="Arial"/>
              </w:rPr>
              <w:t>2010</w:t>
            </w:r>
          </w:p>
        </w:tc>
      </w:tr>
      <w:tr w:rsidR="00660F43">
        <w:trPr>
          <w:cantSplit/>
        </w:trPr>
        <w:tc>
          <w:tcPr>
            <w:tcW w:w="2518" w:type="dxa"/>
          </w:tcPr>
          <w:p w:rsidR="00660F43" w:rsidRDefault="00660F43">
            <w:pPr>
              <w:rPr>
                <w:rFonts w:ascii="Arial" w:hAnsi="Arial"/>
              </w:rPr>
            </w:pPr>
            <w:r>
              <w:rPr>
                <w:rFonts w:ascii="Arial" w:hAnsi="Arial"/>
                <w:b/>
                <w:lang w:val="en-GB"/>
              </w:rPr>
              <w:t>APPROVED:</w:t>
            </w:r>
          </w:p>
        </w:tc>
        <w:tc>
          <w:tcPr>
            <w:tcW w:w="5150" w:type="dxa"/>
            <w:gridSpan w:val="4"/>
          </w:tcPr>
          <w:p w:rsidR="00660F43" w:rsidRDefault="00660F43" w:rsidP="00A72CEA">
            <w:pPr>
              <w:pStyle w:val="Heading2"/>
              <w:jc w:val="left"/>
              <w:rPr>
                <w:rFonts w:ascii="Script MT Bold" w:hAnsi="Script MT Bold" w:cs="Arial"/>
                <w:sz w:val="12"/>
                <w:szCs w:val="12"/>
                <w:u w:val="single"/>
                <w:lang w:val="en-US"/>
              </w:rPr>
            </w:pPr>
          </w:p>
          <w:p w:rsidR="00660F43" w:rsidRPr="006612F8" w:rsidRDefault="00660F43"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660F43" w:rsidRDefault="00660F43" w:rsidP="00A72CEA">
            <w:pPr>
              <w:rPr>
                <w:rFonts w:ascii="Arial" w:hAnsi="Arial"/>
              </w:rPr>
            </w:pPr>
          </w:p>
          <w:p w:rsidR="00660F43" w:rsidRDefault="00660F43" w:rsidP="00A72CEA">
            <w:pPr>
              <w:rPr>
                <w:rFonts w:ascii="Arial" w:hAnsi="Arial"/>
              </w:rPr>
            </w:pPr>
            <w:r>
              <w:rPr>
                <w:rFonts w:ascii="Arial" w:hAnsi="Arial"/>
              </w:rPr>
              <w:t>_______</w:t>
            </w:r>
          </w:p>
        </w:tc>
      </w:tr>
      <w:tr w:rsidR="00660F43">
        <w:trPr>
          <w:cantSplit/>
        </w:trPr>
        <w:tc>
          <w:tcPr>
            <w:tcW w:w="2518" w:type="dxa"/>
          </w:tcPr>
          <w:p w:rsidR="00660F43" w:rsidRDefault="00660F43">
            <w:pPr>
              <w:rPr>
                <w:rFonts w:ascii="Arial" w:hAnsi="Arial"/>
              </w:rPr>
            </w:pPr>
          </w:p>
        </w:tc>
        <w:tc>
          <w:tcPr>
            <w:tcW w:w="5150" w:type="dxa"/>
            <w:gridSpan w:val="4"/>
          </w:tcPr>
          <w:p w:rsidR="00660F43" w:rsidRDefault="00660F43" w:rsidP="00A72CEA">
            <w:pPr>
              <w:pStyle w:val="Heading2"/>
              <w:rPr>
                <w:rFonts w:ascii="Arial" w:hAnsi="Arial"/>
                <w:lang w:val="en-US"/>
              </w:rPr>
            </w:pPr>
            <w:r>
              <w:rPr>
                <w:rFonts w:ascii="Arial" w:hAnsi="Arial"/>
                <w:lang w:val="en-US"/>
              </w:rPr>
              <w:t>CHAIR</w:t>
            </w:r>
          </w:p>
        </w:tc>
        <w:tc>
          <w:tcPr>
            <w:tcW w:w="1188" w:type="dxa"/>
          </w:tcPr>
          <w:p w:rsidR="00660F43" w:rsidRPr="00C13A1E" w:rsidRDefault="00660F43" w:rsidP="00A72CEA">
            <w:pPr>
              <w:rPr>
                <w:rFonts w:ascii="Arial" w:hAnsi="Arial"/>
                <w:b/>
                <w:lang w:val="en-GB"/>
              </w:rPr>
            </w:pPr>
            <w:r>
              <w:rPr>
                <w:rFonts w:ascii="Arial" w:hAnsi="Arial"/>
                <w:b/>
                <w:lang w:val="en-GB"/>
              </w:rPr>
              <w:t>DATE</w:t>
            </w:r>
          </w:p>
        </w:tc>
      </w:tr>
      <w:tr w:rsidR="007D730B">
        <w:trPr>
          <w:cantSplit/>
        </w:trPr>
        <w:tc>
          <w:tcPr>
            <w:tcW w:w="2518" w:type="dxa"/>
          </w:tcPr>
          <w:p w:rsidR="007D730B" w:rsidRDefault="007D730B">
            <w:pPr>
              <w:rPr>
                <w:rFonts w:ascii="Arial" w:hAnsi="Arial"/>
                <w:b/>
                <w:lang w:val="en-GB"/>
              </w:rPr>
            </w:pPr>
            <w:r>
              <w:rPr>
                <w:rFonts w:ascii="Arial" w:hAnsi="Arial"/>
                <w:b/>
                <w:lang w:val="en-GB"/>
              </w:rPr>
              <w:t>TOTAL CREDITS:</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2518" w:type="dxa"/>
          </w:tcPr>
          <w:p w:rsidR="007D730B" w:rsidRDefault="007D730B">
            <w:pPr>
              <w:rPr>
                <w:rFonts w:ascii="Arial" w:hAnsi="Arial"/>
                <w:b/>
                <w:lang w:val="en-GB"/>
              </w:rPr>
            </w:pPr>
            <w:r>
              <w:rPr>
                <w:rFonts w:ascii="Arial" w:hAnsi="Arial"/>
                <w:b/>
                <w:lang w:val="en-GB"/>
              </w:rPr>
              <w:t>PREREQUISITE(S):</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2518" w:type="dxa"/>
          </w:tcPr>
          <w:p w:rsidR="007D730B" w:rsidRDefault="007D730B">
            <w:pPr>
              <w:rPr>
                <w:rFonts w:ascii="Arial" w:hAnsi="Arial"/>
                <w:b/>
                <w:lang w:val="en-GB"/>
              </w:rPr>
            </w:pPr>
            <w:r>
              <w:rPr>
                <w:rFonts w:ascii="Arial" w:hAnsi="Arial"/>
                <w:b/>
                <w:lang w:val="en-GB"/>
              </w:rPr>
              <w:t>HOURS/WEEK:</w:t>
            </w:r>
          </w:p>
          <w:p w:rsidR="007D730B" w:rsidRDefault="007D730B">
            <w:pPr>
              <w:rPr>
                <w:rFonts w:ascii="Arial" w:hAnsi="Arial"/>
              </w:rPr>
            </w:pPr>
          </w:p>
        </w:tc>
        <w:tc>
          <w:tcPr>
            <w:tcW w:w="6338" w:type="dxa"/>
            <w:gridSpan w:val="5"/>
          </w:tcPr>
          <w:p w:rsidR="007D730B" w:rsidRDefault="007D730B">
            <w:pPr>
              <w:rPr>
                <w:rFonts w:ascii="Arial" w:hAnsi="Arial"/>
              </w:rPr>
            </w:pPr>
          </w:p>
        </w:tc>
      </w:tr>
      <w:tr w:rsidR="007D730B">
        <w:trPr>
          <w:cantSplit/>
        </w:trPr>
        <w:tc>
          <w:tcPr>
            <w:tcW w:w="8856" w:type="dxa"/>
            <w:gridSpan w:val="6"/>
          </w:tcPr>
          <w:p w:rsidR="007D730B" w:rsidRDefault="007D730B" w:rsidP="00EA6353">
            <w:pPr>
              <w:pStyle w:val="Heading2"/>
              <w:tabs>
                <w:tab w:val="center" w:pos="4560"/>
              </w:tabs>
              <w:rPr>
                <w:rFonts w:ascii="Arial" w:hAnsi="Arial"/>
              </w:rPr>
            </w:pPr>
          </w:p>
          <w:p w:rsidR="007D730B" w:rsidRDefault="007D730B" w:rsidP="00EA6353">
            <w:pPr>
              <w:pStyle w:val="Heading2"/>
              <w:tabs>
                <w:tab w:val="center" w:pos="4560"/>
              </w:tabs>
              <w:rPr>
                <w:rFonts w:ascii="Arial" w:hAnsi="Arial"/>
              </w:rPr>
            </w:pPr>
            <w:r>
              <w:rPr>
                <w:rFonts w:ascii="Arial" w:hAnsi="Arial"/>
              </w:rPr>
              <w:t>Copyright ©2010 Sault College of Applied Arts &amp; Technology</w:t>
            </w:r>
          </w:p>
          <w:p w:rsidR="007D730B" w:rsidRDefault="007D730B"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730B" w:rsidRDefault="007D730B" w:rsidP="00EA635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730B">
        <w:trPr>
          <w:cantSplit/>
        </w:trPr>
        <w:tc>
          <w:tcPr>
            <w:tcW w:w="8856" w:type="dxa"/>
            <w:gridSpan w:val="6"/>
          </w:tcPr>
          <w:p w:rsidR="007D730B" w:rsidRDefault="007D730B" w:rsidP="00EA6353">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7D730B">
        <w:trPr>
          <w:cantSplit/>
        </w:trPr>
        <w:tc>
          <w:tcPr>
            <w:tcW w:w="8856" w:type="dxa"/>
            <w:gridSpan w:val="6"/>
          </w:tcPr>
          <w:p w:rsidR="007D730B" w:rsidRDefault="007D730B" w:rsidP="00EA6353">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25B9" w:rsidP="008625B9">
            <w:pPr>
              <w:rPr>
                <w:rFonts w:ascii="Arial" w:hAnsi="Arial"/>
                <w:b/>
              </w:rPr>
            </w:pPr>
            <w:r>
              <w:rPr>
                <w:rFonts w:ascii="Arial" w:hAnsi="Arial"/>
                <w:b/>
              </w:rPr>
              <w:t>Shop Safety</w:t>
            </w:r>
          </w:p>
          <w:p w:rsidR="007D730B" w:rsidRPr="00C85DCC" w:rsidRDefault="007D730B" w:rsidP="008625B9">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WHMIS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WSIB </w:t>
            </w:r>
          </w:p>
          <w:p w:rsidR="00CF7F32"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p w:rsidR="007D730B" w:rsidRPr="004A7014" w:rsidRDefault="007D730B" w:rsidP="007D730B">
            <w:pPr>
              <w:ind w:left="720"/>
              <w:rPr>
                <w:rFonts w:ascii="Arial" w:hAnsi="Arial" w:cs="Arial"/>
                <w:color w:val="000000"/>
                <w:szCs w:val="24"/>
                <w:lang w:val="en-CA" w:eastAsia="en-CA"/>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85DCC">
            <w:pPr>
              <w:rPr>
                <w:rFonts w:ascii="Arial" w:hAnsi="Arial"/>
                <w:b/>
              </w:rPr>
            </w:pPr>
            <w:r w:rsidRPr="00C85DCC">
              <w:rPr>
                <w:rFonts w:ascii="Arial" w:hAnsi="Arial"/>
                <w:b/>
              </w:rPr>
              <w:t>Applied Calculations</w:t>
            </w:r>
          </w:p>
          <w:p w:rsidR="007D730B" w:rsidRPr="00C85DCC" w:rsidRDefault="007D73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85DCC">
            <w:pPr>
              <w:rPr>
                <w:rFonts w:ascii="Arial" w:hAnsi="Arial"/>
                <w:b/>
              </w:rPr>
            </w:pPr>
            <w:r w:rsidRPr="00C85DCC">
              <w:rPr>
                <w:rFonts w:ascii="Arial" w:hAnsi="Arial"/>
                <w:b/>
              </w:rPr>
              <w:t>Applied Computer Skills</w:t>
            </w:r>
          </w:p>
          <w:p w:rsidR="007D730B" w:rsidRPr="00C85DCC" w:rsidRDefault="007D730B">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7D730B">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CF7F32" w:rsidRPr="007D730B" w:rsidRDefault="00CF7F32" w:rsidP="007D730B">
            <w:pPr>
              <w:pStyle w:val="ListParagraph"/>
              <w:numPr>
                <w:ilvl w:val="0"/>
                <w:numId w:val="13"/>
              </w:numPr>
              <w:rPr>
                <w:rFonts w:ascii="Arial" w:hAnsi="Arial"/>
              </w:rPr>
            </w:pPr>
            <w:r w:rsidRPr="007D730B">
              <w:rPr>
                <w:rFonts w:ascii="Arial" w:hAnsi="Arial"/>
              </w:rPr>
              <w:t>Create letters and reports.</w:t>
            </w:r>
          </w:p>
          <w:p w:rsidR="004A7014" w:rsidRPr="004A7014" w:rsidRDefault="004A7014" w:rsidP="004A7014">
            <w:pPr>
              <w:pStyle w:val="ListParagraph"/>
              <w:rPr>
                <w:rFonts w:ascii="Arial" w:hAnsi="Arial"/>
              </w:rPr>
            </w:pP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25B9" w:rsidP="008625B9">
            <w:pPr>
              <w:rPr>
                <w:rFonts w:ascii="Arial" w:hAnsi="Arial"/>
                <w:b/>
              </w:rPr>
            </w:pPr>
            <w:r>
              <w:rPr>
                <w:rFonts w:ascii="Arial" w:hAnsi="Arial"/>
                <w:b/>
              </w:rPr>
              <w:t>S</w:t>
            </w:r>
            <w:r w:rsidR="00C85DCC" w:rsidRPr="00C85DCC">
              <w:rPr>
                <w:rFonts w:ascii="Arial" w:hAnsi="Arial"/>
                <w:b/>
              </w:rPr>
              <w:t>afety restraint systems</w:t>
            </w:r>
          </w:p>
          <w:p w:rsidR="007D730B" w:rsidRPr="00C85DCC" w:rsidRDefault="007D730B" w:rsidP="008625B9">
            <w:pPr>
              <w:rPr>
                <w:rFonts w:ascii="Arial" w:hAnsi="Arial"/>
                <w:b/>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p w:rsidR="00320B1D" w:rsidRDefault="00320B1D">
      <w:pPr>
        <w:rPr>
          <w:rFonts w:ascii="Arial" w:hAnsi="Arial"/>
        </w:rPr>
      </w:pPr>
    </w:p>
    <w:p w:rsidR="00320B1D" w:rsidRDefault="00320B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A7014" w:rsidRDefault="004A7014">
      <w:pPr>
        <w:rPr>
          <w:rFonts w:ascii="Arial" w:hAnsi="Arial" w:cs="Arial"/>
        </w:rPr>
      </w:pPr>
    </w:p>
    <w:p w:rsidR="004A7014" w:rsidRDefault="004A7014">
      <w:pPr>
        <w:rPr>
          <w:rFonts w:ascii="Arial" w:hAnsi="Arial" w:cs="Arial"/>
        </w:rPr>
      </w:pPr>
    </w:p>
    <w:p w:rsidR="00320B1D" w:rsidRDefault="00320B1D">
      <w:pPr>
        <w:rPr>
          <w:rFonts w:ascii="Arial" w:hAnsi="Arial" w:cs="Arial"/>
        </w:rPr>
      </w:pPr>
    </w:p>
    <w:p w:rsidR="00320B1D" w:rsidRDefault="00320B1D">
      <w:pPr>
        <w:rPr>
          <w:rFonts w:ascii="Arial" w:hAnsi="Arial" w:cs="Arial"/>
        </w:rPr>
      </w:pPr>
    </w:p>
    <w:p w:rsidR="00320B1D" w:rsidRDefault="00320B1D">
      <w:pPr>
        <w:rPr>
          <w:rFonts w:ascii="Arial" w:hAnsi="Arial" w:cs="Arial"/>
        </w:rPr>
      </w:pPr>
    </w:p>
    <w:tbl>
      <w:tblPr>
        <w:tblW w:w="0" w:type="auto"/>
        <w:tblLayout w:type="fixed"/>
        <w:tblLook w:val="0000"/>
      </w:tblPr>
      <w:tblGrid>
        <w:gridCol w:w="675"/>
        <w:gridCol w:w="8163"/>
        <w:gridCol w:w="18"/>
      </w:tblGrid>
      <w:tr w:rsidR="005A7BEA" w:rsidTr="008D4EA6">
        <w:trPr>
          <w:cantSplit/>
        </w:trPr>
        <w:tc>
          <w:tcPr>
            <w:tcW w:w="675" w:type="dxa"/>
          </w:tcPr>
          <w:p w:rsidR="005A7BEA" w:rsidRDefault="005A7BEA" w:rsidP="008D4EA6">
            <w:pPr>
              <w:rPr>
                <w:rFonts w:ascii="Arial" w:hAnsi="Arial"/>
                <w:b/>
              </w:rPr>
            </w:pPr>
            <w:r>
              <w:rPr>
                <w:rFonts w:ascii="Arial" w:hAnsi="Arial"/>
                <w:b/>
              </w:rPr>
              <w:lastRenderedPageBreak/>
              <w:t>VI.</w:t>
            </w:r>
          </w:p>
        </w:tc>
        <w:tc>
          <w:tcPr>
            <w:tcW w:w="8181" w:type="dxa"/>
            <w:gridSpan w:val="2"/>
          </w:tcPr>
          <w:p w:rsidR="005A7BEA" w:rsidRDefault="005A7BEA" w:rsidP="008D4EA6">
            <w:pPr>
              <w:rPr>
                <w:rFonts w:ascii="Arial" w:hAnsi="Arial"/>
                <w:b/>
              </w:rPr>
            </w:pPr>
            <w:r>
              <w:rPr>
                <w:rFonts w:ascii="Arial" w:hAnsi="Arial"/>
                <w:b/>
              </w:rPr>
              <w:t>SPECIAL NOTES:</w:t>
            </w:r>
          </w:p>
          <w:p w:rsidR="005A7BEA" w:rsidRDefault="005A7BEA" w:rsidP="008D4EA6">
            <w:pPr>
              <w:rPr>
                <w:rFonts w:ascii="Arial" w:hAnsi="Arial"/>
              </w:rPr>
            </w:pPr>
          </w:p>
        </w:tc>
      </w:tr>
      <w:tr w:rsidR="005A7BEA" w:rsidRPr="00723208" w:rsidTr="00C37579">
        <w:trPr>
          <w:gridAfter w:val="1"/>
          <w:wAfter w:w="18" w:type="dxa"/>
          <w:cantSplit/>
          <w:trHeight w:val="1602"/>
        </w:trPr>
        <w:tc>
          <w:tcPr>
            <w:tcW w:w="8838" w:type="dxa"/>
            <w:gridSpan w:val="2"/>
          </w:tcPr>
          <w:p w:rsidR="005A7BEA" w:rsidRPr="00A04590" w:rsidRDefault="005A7BEA" w:rsidP="008D4EA6">
            <w:pPr>
              <w:rPr>
                <w:rFonts w:ascii="Arial" w:hAnsi="Arial" w:cs="Arial"/>
                <w:szCs w:val="24"/>
                <w:u w:val="single"/>
              </w:rPr>
            </w:pPr>
            <w:r w:rsidRPr="00A04590">
              <w:rPr>
                <w:rFonts w:ascii="Arial" w:hAnsi="Arial" w:cs="Arial"/>
                <w:szCs w:val="24"/>
                <w:u w:val="single"/>
              </w:rPr>
              <w:t>Attendance:</w:t>
            </w:r>
          </w:p>
          <w:p w:rsidR="005A7BEA" w:rsidRPr="00C37579" w:rsidRDefault="005A7BEA" w:rsidP="00C3757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rPr>
          <w:rFonts w:ascii="Arial" w:hAnsi="Arial"/>
        </w:rPr>
      </w:pPr>
    </w:p>
    <w:tbl>
      <w:tblPr>
        <w:tblW w:w="0" w:type="auto"/>
        <w:tblLayout w:type="fixed"/>
        <w:tblLook w:val="0000"/>
      </w:tblPr>
      <w:tblGrid>
        <w:gridCol w:w="675"/>
        <w:gridCol w:w="8181"/>
      </w:tblGrid>
      <w:tr w:rsidR="005A7BEA" w:rsidRPr="00A04590" w:rsidTr="008D4EA6">
        <w:trPr>
          <w:cantSplit/>
        </w:trPr>
        <w:tc>
          <w:tcPr>
            <w:tcW w:w="675" w:type="dxa"/>
          </w:tcPr>
          <w:p w:rsidR="005A7BEA" w:rsidRPr="00A04590" w:rsidRDefault="005A7BEA"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5A7BEA" w:rsidRPr="00A04590" w:rsidRDefault="005A7BEA" w:rsidP="008D4EA6">
            <w:pPr>
              <w:rPr>
                <w:rFonts w:ascii="Arial" w:hAnsi="Arial"/>
                <w:b/>
              </w:rPr>
            </w:pPr>
            <w:r w:rsidRPr="00A04590">
              <w:rPr>
                <w:rFonts w:ascii="Arial" w:hAnsi="Arial"/>
                <w:b/>
              </w:rPr>
              <w:t>COURSE OUTLINE ADDENDUM:</w:t>
            </w:r>
          </w:p>
          <w:p w:rsidR="005A7BEA" w:rsidRPr="00A04590" w:rsidRDefault="005A7BEA" w:rsidP="008D4EA6">
            <w:pPr>
              <w:rPr>
                <w:rFonts w:ascii="Arial" w:hAnsi="Arial"/>
                <w:b/>
              </w:rPr>
            </w:pPr>
          </w:p>
        </w:tc>
      </w:tr>
      <w:tr w:rsidR="005A7BEA" w:rsidRPr="00A04590" w:rsidTr="008D4EA6">
        <w:trPr>
          <w:cantSplit/>
        </w:trPr>
        <w:tc>
          <w:tcPr>
            <w:tcW w:w="675" w:type="dxa"/>
          </w:tcPr>
          <w:p w:rsidR="005A7BEA" w:rsidRPr="00A04590" w:rsidRDefault="005A7BEA" w:rsidP="008D4EA6">
            <w:pPr>
              <w:rPr>
                <w:rFonts w:ascii="Arial" w:hAnsi="Arial"/>
              </w:rPr>
            </w:pPr>
          </w:p>
        </w:tc>
        <w:tc>
          <w:tcPr>
            <w:tcW w:w="8181" w:type="dxa"/>
          </w:tcPr>
          <w:p w:rsidR="005A7BEA" w:rsidRPr="00A04590" w:rsidRDefault="005A7BEA" w:rsidP="008D4EA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p w:rsidR="007D730B" w:rsidRDefault="007D730B">
      <w:pPr>
        <w:pStyle w:val="EnvelopeReturn"/>
      </w:pPr>
    </w:p>
    <w:sectPr w:rsidR="007D730B" w:rsidSect="00381FC3">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53" w:rsidRDefault="00EA6353">
      <w:r>
        <w:separator/>
      </w:r>
    </w:p>
  </w:endnote>
  <w:endnote w:type="continuationSeparator" w:id="0">
    <w:p w:rsidR="00EA6353" w:rsidRDefault="00EA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53" w:rsidRDefault="00EA6353">
      <w:r>
        <w:separator/>
      </w:r>
    </w:p>
  </w:footnote>
  <w:footnote w:type="continuationSeparator" w:id="0">
    <w:p w:rsidR="00EA6353" w:rsidRDefault="00EA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DE7978">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3C2DE8">
      <w:rPr>
        <w:rStyle w:val="PageNumber"/>
        <w:noProof/>
      </w:rPr>
      <w:t>1</w:t>
    </w:r>
    <w:r>
      <w:rPr>
        <w:rStyle w:val="PageNumber"/>
      </w:rPr>
      <w:fldChar w:fldCharType="end"/>
    </w:r>
  </w:p>
  <w:p w:rsidR="00EA6353" w:rsidRDefault="00EA6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Pr="007D730B" w:rsidRDefault="00DE7978">
    <w:pPr>
      <w:pStyle w:val="Header"/>
      <w:framePr w:wrap="around" w:vAnchor="text" w:hAnchor="margin" w:xAlign="center" w:y="1"/>
      <w:rPr>
        <w:rStyle w:val="PageNumber"/>
        <w:rFonts w:ascii="Arial" w:hAnsi="Arial" w:cs="Arial"/>
      </w:rPr>
    </w:pPr>
    <w:r w:rsidRPr="007D730B">
      <w:rPr>
        <w:rStyle w:val="PageNumber"/>
        <w:rFonts w:ascii="Arial" w:hAnsi="Arial" w:cs="Arial"/>
      </w:rPr>
      <w:fldChar w:fldCharType="begin"/>
    </w:r>
    <w:r w:rsidR="00EA6353" w:rsidRPr="007D730B">
      <w:rPr>
        <w:rStyle w:val="PageNumber"/>
        <w:rFonts w:ascii="Arial" w:hAnsi="Arial" w:cs="Arial"/>
      </w:rPr>
      <w:instrText xml:space="preserve">PAGE  </w:instrText>
    </w:r>
    <w:r w:rsidRPr="007D730B">
      <w:rPr>
        <w:rStyle w:val="PageNumber"/>
        <w:rFonts w:ascii="Arial" w:hAnsi="Arial" w:cs="Arial"/>
      </w:rPr>
      <w:fldChar w:fldCharType="separate"/>
    </w:r>
    <w:r w:rsidR="00C37579">
      <w:rPr>
        <w:rStyle w:val="PageNumber"/>
        <w:rFonts w:ascii="Arial" w:hAnsi="Arial" w:cs="Arial"/>
        <w:noProof/>
      </w:rPr>
      <w:t>4</w:t>
    </w:r>
    <w:r w:rsidRPr="007D730B">
      <w:rPr>
        <w:rStyle w:val="PageNumber"/>
        <w:rFonts w:ascii="Arial" w:hAnsi="Arial" w:cs="Arial"/>
      </w:rPr>
      <w:fldChar w:fldCharType="end"/>
    </w:r>
  </w:p>
  <w:tbl>
    <w:tblPr>
      <w:tblW w:w="0" w:type="auto"/>
      <w:tblLayout w:type="fixed"/>
      <w:tblLook w:val="0000"/>
    </w:tblPr>
    <w:tblGrid>
      <w:gridCol w:w="3794"/>
      <w:gridCol w:w="1134"/>
      <w:gridCol w:w="3928"/>
    </w:tblGrid>
    <w:tr w:rsidR="00EA6353">
      <w:tc>
        <w:tcPr>
          <w:tcW w:w="3794" w:type="dxa"/>
        </w:tcPr>
        <w:p w:rsidR="00EA6353" w:rsidRDefault="007D730B">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w:t>
          </w:r>
        </w:p>
      </w:tc>
      <w:tc>
        <w:tcPr>
          <w:tcW w:w="1134" w:type="dxa"/>
        </w:tcPr>
        <w:p w:rsidR="00EA6353" w:rsidRDefault="00EA6353">
          <w:pPr>
            <w:pStyle w:val="Header"/>
            <w:jc w:val="center"/>
            <w:rPr>
              <w:rFonts w:ascii="Arial" w:hAnsi="Arial"/>
              <w:snapToGrid w:val="0"/>
            </w:rPr>
          </w:pPr>
        </w:p>
      </w:tc>
      <w:tc>
        <w:tcPr>
          <w:tcW w:w="3928" w:type="dxa"/>
        </w:tcPr>
        <w:p w:rsidR="00EA6353" w:rsidRDefault="007D730B">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600</w:t>
          </w:r>
        </w:p>
      </w:tc>
    </w:tr>
  </w:tbl>
  <w:p w:rsidR="00EA6353" w:rsidRDefault="00EA63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630E7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234B"/>
    <w:rsid w:val="00054231"/>
    <w:rsid w:val="000F0DC0"/>
    <w:rsid w:val="001E35A8"/>
    <w:rsid w:val="00237917"/>
    <w:rsid w:val="00320B1D"/>
    <w:rsid w:val="00327317"/>
    <w:rsid w:val="003342B4"/>
    <w:rsid w:val="00381FC3"/>
    <w:rsid w:val="003C2DE8"/>
    <w:rsid w:val="004A7014"/>
    <w:rsid w:val="004F5174"/>
    <w:rsid w:val="005107EB"/>
    <w:rsid w:val="00581C1C"/>
    <w:rsid w:val="005A7BEA"/>
    <w:rsid w:val="00626C24"/>
    <w:rsid w:val="00660F43"/>
    <w:rsid w:val="00721FF2"/>
    <w:rsid w:val="0073516F"/>
    <w:rsid w:val="007D730B"/>
    <w:rsid w:val="007F132C"/>
    <w:rsid w:val="008508ED"/>
    <w:rsid w:val="00855949"/>
    <w:rsid w:val="008625B9"/>
    <w:rsid w:val="00867048"/>
    <w:rsid w:val="008B47A0"/>
    <w:rsid w:val="008E5B76"/>
    <w:rsid w:val="00A2747F"/>
    <w:rsid w:val="00A50851"/>
    <w:rsid w:val="00A6024B"/>
    <w:rsid w:val="00B54246"/>
    <w:rsid w:val="00B657A9"/>
    <w:rsid w:val="00B835FC"/>
    <w:rsid w:val="00BC729C"/>
    <w:rsid w:val="00BD3E16"/>
    <w:rsid w:val="00C37579"/>
    <w:rsid w:val="00C5282E"/>
    <w:rsid w:val="00C61E4D"/>
    <w:rsid w:val="00C85DCC"/>
    <w:rsid w:val="00CB78CD"/>
    <w:rsid w:val="00CD0812"/>
    <w:rsid w:val="00CF7F32"/>
    <w:rsid w:val="00D1300B"/>
    <w:rsid w:val="00D853A0"/>
    <w:rsid w:val="00DE7978"/>
    <w:rsid w:val="00E25868"/>
    <w:rsid w:val="00EA6353"/>
    <w:rsid w:val="00F37347"/>
    <w:rsid w:val="00F430A9"/>
    <w:rsid w:val="00FC5788"/>
    <w:rsid w:val="00FE7C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5329C-725E-4FC7-ACC7-6B4BBB6A9801}">
  <ds:schemaRefs>
    <ds:schemaRef ds:uri="http://schemas.openxmlformats.org/officeDocument/2006/bibliography"/>
  </ds:schemaRefs>
</ds:datastoreItem>
</file>

<file path=customXml/itemProps2.xml><?xml version="1.0" encoding="utf-8"?>
<ds:datastoreItem xmlns:ds="http://schemas.openxmlformats.org/officeDocument/2006/customXml" ds:itemID="{6EC4B3D5-A619-4F13-9BBE-BC4B2E83C462}"/>
</file>

<file path=customXml/itemProps3.xml><?xml version="1.0" encoding="utf-8"?>
<ds:datastoreItem xmlns:ds="http://schemas.openxmlformats.org/officeDocument/2006/customXml" ds:itemID="{A87257B7-2F0E-409C-9FD8-6AF444AE4478}"/>
</file>

<file path=customXml/itemProps4.xml><?xml version="1.0" encoding="utf-8"?>
<ds:datastoreItem xmlns:ds="http://schemas.openxmlformats.org/officeDocument/2006/customXml" ds:itemID="{11A75F7F-96EC-4D24-B74C-B217406FF0C4}"/>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2010-06-02T14:03:00Z</cp:lastPrinted>
  <dcterms:created xsi:type="dcterms:W3CDTF">2010-06-02T14:02:00Z</dcterms:created>
  <dcterms:modified xsi:type="dcterms:W3CDTF">2010-07-22T18:31:00Z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167200</vt:r8>
  </property>
</Properties>
</file>